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60"/>
        <w:jc w:val="center"/>
      </w:pPr>
      <w:r>
        <w:rPr>
          <w:rFonts w:ascii="Arial" w:cs="Arial" w:eastAsia="Arial" w:hAnsi="Arial"/>
          <w:color w:val="888888"/>
          <w:sz w:val="19"/>
          <w:szCs w:val="19"/>
        </w:rPr>
        <w:t xml:space="preserve">ASSIGNMENT 10  •  Module 8 — Chapter 12</w:t>
      </w:r>
    </w:p>
    <w:p>
      <w:pPr>
        <w:pBdr>
          <w:bottom w:val="single" w:color="1E8449" w:sz="8" w:space="4"/>
        </w:pBdr>
        <w:spacing w:before="0" w:after="280"/>
        <w:jc w:val="center"/>
      </w:pPr>
      <w:r>
        <w:rPr>
          <w:rFonts w:ascii="Arial" w:cs="Arial" w:eastAsia="Arial" w:hAnsi="Arial"/>
          <w:b/>
          <w:bCs/>
          <w:color w:val="1E8449"/>
          <w:sz w:val="29"/>
          <w:szCs w:val="29"/>
        </w:rPr>
        <w:t xml:space="preserve">Stand Out on Paper: Impact-Focused Résumés &amp; Tailored Cover Letters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Bdr>
                <w:bottom w:val="single" w:color="AAAAAA" w:sz="4"/>
              </w:pBdr>
            </w:pPr>
            <w:r>
              <w:rPr>
                <w:rFonts w:ascii="Arial" w:cs="Arial" w:eastAsia="Arial" w:hAnsi="Arial"/>
                <w:color w:val="999999"/>
                <w:sz w:val="22"/>
                <w:szCs w:val="22"/>
              </w:rPr>
              <w:t xml:space="preserve">Name: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Bdr>
                <w:bottom w:val="single" w:color="AAAAAA" w:sz="4"/>
              </w:pBdr>
            </w:pPr>
            <w:r>
              <w:rPr>
                <w:rFonts w:ascii="Arial" w:cs="Arial" w:eastAsia="Arial" w:hAnsi="Arial"/>
                <w:color w:val="999999"/>
                <w:sz w:val="22"/>
                <w:szCs w:val="22"/>
              </w:rPr>
              <w:t xml:space="preserve">Date: </w:t>
            </w:r>
          </w:p>
        </w:tc>
      </w:tr>
    </w:tbl>
    <w:p>
      <w:pPr>
        <w:spacing w:before="160" w:after="80"/>
      </w:pPr>
    </w:p>
    <w:p>
      <w:pPr>
        <w:pStyle w:val="Heading2"/>
        <w:spacing w:before="280" w:after="120"/>
      </w:pPr>
      <w:r>
        <w:rPr>
          <w:rFonts w:ascii="Arial" w:cs="Arial" w:eastAsia="Arial" w:hAnsi="Arial"/>
          <w:b/>
          <w:bCs/>
          <w:color w:val="1E8449"/>
          <w:sz w:val="26"/>
          <w:szCs w:val="26"/>
        </w:rPr>
        <w:t xml:space="preserve">Overview</w:t>
      </w:r>
    </w:p>
    <w:p>
      <w:pPr>
        <w:spacing w:before="60" w:after="80"/>
      </w:pPr>
      <w:r>
        <w:rPr>
          <w:rFonts w:ascii="Arial" w:cs="Arial" w:eastAsia="Arial" w:hAnsi="Arial"/>
          <w:sz w:val="22"/>
          <w:szCs w:val="22"/>
        </w:rPr>
        <w:t xml:space="preserve">In this assignment, you will apply Chapter 12 career communication concepts to transform weak résumé bullets into impact-focused statements, analyze a cover letter for effectiveness, write a tailored opening paragraph, and reflect on how to connect your own experience to an employer’s needs.</w:t>
      </w:r>
    </w:p>
    <w:p>
      <w:pPr>
        <w:spacing w:before="100"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AF1" w:val="clear"/>
            <w:tcMar>
              <w:top w:type="dxa" w:w="180"/>
              <w:left w:type="dxa" w:w="220"/>
              <w:bottom w:type="dxa" w:w="180"/>
              <w:right w:type="dxa" w:w="220"/>
            </w:tcMar>
          </w:tcPr>
          <w:p>
            <w:pPr>
              <w:spacing w:before="0" w:after="80"/>
            </w:pPr>
            <w:r>
              <w:rPr>
                <w:rFonts w:ascii="Arial" w:cs="Arial" w:eastAsia="Arial" w:hAnsi="Arial"/>
                <w:b/>
                <w:bCs/>
                <w:color w:val="1E8449"/>
                <w:sz w:val="22"/>
                <w:szCs w:val="22"/>
              </w:rPr>
              <w:t xml:space="preserve">Chapter 12 Quick Reference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Impact Formula: </w:t>
            </w:r>
            <w:r>
              <w:rPr>
                <w:rFonts w:ascii="Arial" w:cs="Arial" w:eastAsia="Arial" w:hAnsi="Arial"/>
                <w:sz w:val="22"/>
                <w:szCs w:val="22"/>
              </w:rPr>
              <w:t xml:space="preserve">Action verb + Task + Result + Context/Tool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Example: </w:t>
            </w:r>
            <w:r>
              <w:rPr>
                <w:rFonts w:ascii="Arial" w:cs="Arial" w:eastAsia="Arial" w:hAnsi="Arial"/>
                <w:i/>
                <w:iCs/>
                <w:sz w:val="22"/>
                <w:szCs w:val="22"/>
              </w:rPr>
              <w:t xml:space="preserve">"Coordinated (action) volunteer scheduling for 40+ participants (task), reducing no-show rate by 30% (result) using SignUpGenius (tool)."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Cover letter opening: </w:t>
            </w:r>
            <w:r>
              <w:rPr>
                <w:rFonts w:ascii="Arial" w:cs="Arial" w:eastAsia="Arial" w:hAnsi="Arial"/>
                <w:sz w:val="22"/>
                <w:szCs w:val="22"/>
              </w:rPr>
              <w:t xml:space="preserve">(1) How you found the role, (2) Why you’re interested in this company, (3) Your fit in one sentence.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Tailoring: </w:t>
            </w:r>
            <w:r>
              <w:rPr>
                <w:rFonts w:ascii="Arial" w:cs="Arial" w:eastAsia="Arial" w:hAnsi="Arial"/>
                <w:sz w:val="22"/>
                <w:szCs w:val="22"/>
              </w:rPr>
              <w:t xml:space="preserve">Generic letters get ignored. Connect your specific skills to their specific needs.</w:t>
            </w:r>
          </w:p>
        </w:tc>
      </w:tr>
    </w:tbl>
    <w:p>
      <w:pPr>
        <w:pBdr>
          <w:bottom w:val="single" w:color="CCCCCC" w:sz="4" w:space="1"/>
        </w:pBdr>
        <w:spacing w:before="180" w:after="180"/>
      </w:pPr>
    </w:p>
    <w:p>
      <w:pPr>
        <w:pStyle w:val="Heading2"/>
        <w:spacing w:before="280" w:after="120"/>
      </w:pPr>
      <w:r>
        <w:rPr>
          <w:rFonts w:ascii="Arial" w:cs="Arial" w:eastAsia="Arial" w:hAnsi="Arial"/>
          <w:b/>
          <w:bCs/>
          <w:color w:val="1E8449"/>
          <w:sz w:val="26"/>
          <w:szCs w:val="26"/>
        </w:rPr>
        <w:t xml:space="preserve">Part 1 — Rewrite Weak Résumé Bullets</w:t>
      </w:r>
    </w:p>
    <w:p>
      <w:pPr>
        <w:spacing w:before="60" w:after="80"/>
      </w:pPr>
      <w:r>
        <w:rPr>
          <w:rFonts w:ascii="Arial" w:cs="Arial" w:eastAsia="Arial" w:hAnsi="Arial"/>
          <w:sz w:val="22"/>
          <w:szCs w:val="22"/>
        </w:rPr>
        <w:t xml:space="preserve">Each bullet below is weak because it describes duties without showing results or value. Rewrite each one using the Impact Formula: Action + Task + Result + Context/Tool. Aim to add at least one specific number, outcome, or metric.</w:t>
      </w:r>
    </w:p>
    <w:p>
      <w:pPr>
        <w:spacing w:before="100"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844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❌ Weak Bullet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844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✅ Strong Impact Rewrite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AF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sz w:val="21"/>
                <w:szCs w:val="21"/>
              </w:rPr>
              <w:t xml:space="preserve">“Responsible for social media.”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AF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sz w:val="21"/>
                <w:szCs w:val="21"/>
              </w:rPr>
              <w:t xml:space="preserve">“Helped customers in the store.”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AF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sz w:val="21"/>
                <w:szCs w:val="21"/>
              </w:rPr>
              <w:t xml:space="preserve">“Worked on the annual fundraising event.”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AF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sz w:val="21"/>
                <w:szCs w:val="21"/>
              </w:rPr>
              <w:t xml:space="preserve">“Did data entry for the office.”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AF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sz w:val="21"/>
                <w:szCs w:val="21"/>
              </w:rPr>
              <w:t xml:space="preserve">“Member of the student newspaper.”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AF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</w:tc>
      </w:tr>
    </w:tbl>
    <w:p>
      <w:pPr>
        <w:pBdr>
          <w:bottom w:val="single" w:color="CCCCCC" w:sz="4" w:space="1"/>
        </w:pBdr>
        <w:spacing w:before="180" w:after="180"/>
      </w:pPr>
    </w:p>
    <w:p>
      <w:pPr>
        <w:pStyle w:val="Heading2"/>
        <w:spacing w:before="280" w:after="120"/>
      </w:pPr>
      <w:r>
        <w:rPr>
          <w:rFonts w:ascii="Arial" w:cs="Arial" w:eastAsia="Arial" w:hAnsi="Arial"/>
          <w:b/>
          <w:bCs/>
          <w:color w:val="1E8449"/>
          <w:sz w:val="26"/>
          <w:szCs w:val="26"/>
        </w:rPr>
        <w:t xml:space="preserve">Part 2 — Analyze a Cover Letter Opening</w:t>
      </w:r>
    </w:p>
    <w:p>
      <w:pPr>
        <w:spacing w:before="60" w:after="80"/>
      </w:pPr>
      <w:r>
        <w:rPr>
          <w:rFonts w:ascii="Arial" w:cs="Arial" w:eastAsia="Arial" w:hAnsi="Arial"/>
          <w:sz w:val="22"/>
          <w:szCs w:val="22"/>
        </w:rPr>
        <w:t xml:space="preserve">Read both cover letter openings below. Then answer the analysis questions.</w:t>
      </w:r>
    </w:p>
    <w:p>
      <w:pPr>
        <w:spacing w:before="100"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C0392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❌ Version A (Generic)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844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✅ Version B (Tailored)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2F2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before="60" w:after="80"/>
            </w:pPr>
            <w:r>
              <w:rPr>
                <w:rFonts w:ascii="Arial" w:cs="Arial" w:eastAsia="Arial" w:hAnsi="Arial"/>
                <w:i/>
                <w:iCs/>
                <w:sz w:val="22"/>
                <w:szCs w:val="22"/>
              </w:rPr>
              <w:t xml:space="preserve">I am applying for the marketing internship position at your company. I am a junior in college majoring in Communications. I have experience in social media and I think I would be a good fit for this role. I am a hard worker and a team player.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AF1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before="60" w:after="80"/>
            </w:pPr>
            <w:r>
              <w:rPr>
                <w:rFonts w:ascii="Arial" w:cs="Arial" w:eastAsia="Arial" w:hAnsi="Arial"/>
                <w:i/>
                <w:iCs/>
                <w:sz w:val="22"/>
                <w:szCs w:val="22"/>
              </w:rPr>
              <w:t xml:space="preserve">I discovered the Bright Future Foundation’s marketing internship through my professor, Dr. Rivera, who highlighted your work on youth literacy campaigns. As a Communications major who led a social media campaign that raised $3,200 for a local shelter last spring, I’m eager to bring that hands-on experience to your summer outreach initiative.</w:t>
            </w:r>
          </w:p>
        </w:tc>
      </w:tr>
    </w:tbl>
    <w:p>
      <w:pPr>
        <w:spacing w:before="120" w:after="80"/>
      </w:pPr>
    </w:p>
    <w:p>
      <w:pPr>
        <w:spacing w:before="60"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Analysis Question A: List THREE specific things Version B does that Version A does not. Use Chapter 12 vocabulary (impact formula, tailoring, fit, etc.).</w:t>
      </w:r>
    </w:p>
    <w:p>
      <w:pPr>
        <w:pBdr>
          <w:bottom w:val="single" w:color="BBBBBB" w:sz="4" w:space="2"/>
        </w:pBdr>
        <w:spacing w:before="40" w:after="80"/>
      </w:pPr>
    </w:p>
    <w:p>
      <w:pPr>
        <w:pBdr>
          <w:bottom w:val="single" w:color="BBBBBB" w:sz="4" w:space="2"/>
        </w:pBdr>
        <w:spacing w:before="40" w:after="80"/>
      </w:pPr>
    </w:p>
    <w:p>
      <w:pPr>
        <w:pBdr>
          <w:bottom w:val="single" w:color="BBBBBB" w:sz="4" w:space="2"/>
        </w:pBdr>
        <w:spacing w:before="40" w:after="80"/>
      </w:pPr>
    </w:p>
    <w:p>
      <w:pPr>
        <w:pBdr>
          <w:bottom w:val="single" w:color="BBBBBB" w:sz="4" w:space="2"/>
        </w:pBdr>
        <w:spacing w:before="40" w:after="80"/>
      </w:pPr>
    </w:p>
    <w:p>
      <w:pPr>
        <w:spacing w:before="80" w:after="80"/>
      </w:pPr>
    </w:p>
    <w:p>
      <w:pPr>
        <w:spacing w:before="60"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Analysis Question B: Version A says “I am a hard worker and a team player.” Why is this ineffective, and how would you rewrite that claim using the Impact Formula?</w:t>
      </w:r>
    </w:p>
    <w:p>
      <w:pPr>
        <w:pBdr>
          <w:bottom w:val="single" w:color="BBBBBB" w:sz="4" w:space="2"/>
        </w:pBdr>
        <w:spacing w:before="40" w:after="80"/>
      </w:pPr>
    </w:p>
    <w:p>
      <w:pPr>
        <w:pBdr>
          <w:bottom w:val="single" w:color="BBBBBB" w:sz="4" w:space="2"/>
        </w:pBdr>
        <w:spacing w:before="40" w:after="80"/>
      </w:pPr>
    </w:p>
    <w:p>
      <w:pPr>
        <w:pBdr>
          <w:bottom w:val="single" w:color="BBBBBB" w:sz="4" w:space="2"/>
        </w:pBdr>
        <w:spacing w:before="40" w:after="80"/>
      </w:pPr>
    </w:p>
    <w:p>
      <w:pPr>
        <w:pBdr>
          <w:bottom w:val="single" w:color="CCCCCC" w:sz="4" w:space="1"/>
        </w:pBdr>
        <w:spacing w:before="180" w:after="180"/>
      </w:pPr>
    </w:p>
    <w:p>
      <w:pPr>
        <w:pStyle w:val="Heading2"/>
        <w:spacing w:before="280" w:after="120"/>
      </w:pPr>
      <w:r>
        <w:rPr>
          <w:rFonts w:ascii="Arial" w:cs="Arial" w:eastAsia="Arial" w:hAnsi="Arial"/>
          <w:b/>
          <w:bCs/>
          <w:color w:val="1E8449"/>
          <w:sz w:val="26"/>
          <w:szCs w:val="26"/>
        </w:rPr>
        <w:t xml:space="preserve">Part 3 — Write a Tailored Cover Letter Opening</w:t>
      </w:r>
    </w:p>
    <w:p>
      <w:pPr>
        <w:spacing w:before="60" w:after="80"/>
      </w:pPr>
      <w:r>
        <w:rPr>
          <w:rFonts w:ascii="Arial" w:cs="Arial" w:eastAsia="Arial" w:hAnsi="Arial"/>
          <w:sz w:val="22"/>
          <w:szCs w:val="22"/>
        </w:rPr>
        <w:t xml:space="preserve">Using the job posting details below, write a tailored opening paragraph for a cover letter. Your opening must include all three elements from the Chapter 12 cover letter opening structure.</w:t>
      </w:r>
    </w:p>
    <w:p>
      <w:pPr>
        <w:spacing w:before="100"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BE4" w:val="clear"/>
            <w:tcMar>
              <w:top w:type="dxa" w:w="180"/>
              <w:left w:type="dxa" w:w="220"/>
              <w:bottom w:type="dxa" w:w="180"/>
              <w:right w:type="dxa" w:w="220"/>
            </w:tcMar>
          </w:tcPr>
          <w:p>
            <w:pPr>
              <w:spacing w:before="0" w:after="80"/>
            </w:pPr>
            <w:r>
              <w:rPr>
                <w:rFonts w:ascii="Arial" w:cs="Arial" w:eastAsia="Arial" w:hAnsi="Arial"/>
                <w:b/>
                <w:bCs/>
                <w:color w:val="7D6608"/>
                <w:sz w:val="22"/>
                <w:szCs w:val="22"/>
              </w:rPr>
              <w:t xml:space="preserve">Job Posting Details: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Organization: </w:t>
            </w:r>
            <w:r>
              <w:rPr>
                <w:rFonts w:ascii="Arial" w:cs="Arial" w:eastAsia="Arial" w:hAnsi="Arial"/>
                <w:sz w:val="22"/>
                <w:szCs w:val="22"/>
              </w:rPr>
              <w:t xml:space="preserve">GreenPath Community Services (a local nonprofit focused on environmental education for K–12 students)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Role: </w:t>
            </w:r>
            <w:r>
              <w:rPr>
                <w:rFonts w:ascii="Arial" w:cs="Arial" w:eastAsia="Arial" w:hAnsi="Arial"/>
                <w:sz w:val="22"/>
                <w:szCs w:val="22"/>
              </w:rPr>
              <w:t xml:space="preserve">Program Assistant Intern — helps coordinate school outreach events and manages social media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How found: </w:t>
            </w:r>
            <w:r>
              <w:rPr>
                <w:rFonts w:ascii="Arial" w:cs="Arial" w:eastAsia="Arial" w:hAnsi="Arial"/>
                <w:sz w:val="22"/>
                <w:szCs w:val="22"/>
              </w:rPr>
              <w:t xml:space="preserve">Campus career fair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Note: </w:t>
            </w:r>
            <w:r>
              <w:rPr>
                <w:rFonts w:ascii="Arial" w:cs="Arial" w:eastAsia="Arial" w:hAnsi="Arial"/>
                <w:sz w:val="22"/>
                <w:szCs w:val="22"/>
              </w:rPr>
              <w:t xml:space="preserve">You can invent 1–2 relevant experiences from your own background (or fictional ones) to make the letter specific.</w:t>
            </w:r>
          </w:p>
        </w:tc>
      </w:tr>
    </w:tbl>
    <w:p>
      <w:pPr>
        <w:spacing w:before="120"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AF1" w:val="clear"/>
            <w:tcMar>
              <w:top w:type="dxa" w:w="180"/>
              <w:left w:type="dxa" w:w="220"/>
              <w:bottom w:type="dxa" w:w="180"/>
              <w:right w:type="dxa" w:w="220"/>
            </w:tcMar>
          </w:tcPr>
          <w:p>
            <w:pPr>
              <w:spacing w:before="0" w:after="80"/>
            </w:pPr>
            <w:r>
              <w:rPr>
                <w:rFonts w:ascii="Arial" w:cs="Arial" w:eastAsia="Arial" w:hAnsi="Arial"/>
                <w:b/>
                <w:bCs/>
                <w:color w:val="1E8449"/>
                <w:sz w:val="22"/>
                <w:szCs w:val="22"/>
              </w:rPr>
              <w:t xml:space="preserve">Your Tailored Opening Paragraph:</w:t>
            </w: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  <w:p>
            <w:pPr>
              <w:pBdr>
                <w:bottom w:val="single" w:color="BBBBBB" w:sz="4" w:space="2"/>
              </w:pBdr>
              <w:spacing w:before="40" w:after="80"/>
            </w:pPr>
          </w:p>
        </w:tc>
      </w:tr>
    </w:tbl>
    <w:p>
      <w:pPr>
        <w:pBdr>
          <w:bottom w:val="single" w:color="CCCCCC" w:sz="4" w:space="1"/>
        </w:pBdr>
        <w:spacing w:before="180" w:after="180"/>
      </w:pPr>
    </w:p>
    <w:p>
      <w:pPr>
        <w:pStyle w:val="Heading2"/>
        <w:spacing w:before="280" w:after="120"/>
      </w:pPr>
      <w:r>
        <w:rPr>
          <w:rFonts w:ascii="Arial" w:cs="Arial" w:eastAsia="Arial" w:hAnsi="Arial"/>
          <w:b/>
          <w:bCs/>
          <w:color w:val="1E8449"/>
          <w:sz w:val="26"/>
          <w:szCs w:val="26"/>
        </w:rPr>
        <w:t xml:space="preserve">Part 4 — Reflection: Your Own Career Communication</w:t>
      </w:r>
    </w:p>
    <w:p>
      <w:pPr>
        <w:spacing w:before="60" w:after="80"/>
      </w:pPr>
      <w:r>
        <w:rPr>
          <w:rFonts w:ascii="Arial" w:cs="Arial" w:eastAsia="Arial" w:hAnsi="Arial"/>
          <w:sz w:val="22"/>
          <w:szCs w:val="22"/>
        </w:rPr>
        <w:t xml:space="preserve">Answer both questions below in 3–4 sentences each.</w:t>
      </w:r>
    </w:p>
    <w:p>
      <w:pPr>
        <w:spacing w:before="80" w:after="80"/>
      </w:pPr>
    </w:p>
    <w:p>
      <w:pPr>
        <w:spacing w:before="60"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Question A: Think of one real job, internship, volunteer role, class project, or campus activity you have done. Write ONE impact-formula résumé bullet for it. Then explain which part of the formula (Action, Task, Result, or Context/Tool) was hardest to write and why.</w:t>
      </w:r>
    </w:p>
    <w:p>
      <w:pPr>
        <w:pBdr>
          <w:bottom w:val="single" w:color="BBBBBB" w:sz="4" w:space="2"/>
        </w:pBdr>
        <w:spacing w:before="40" w:after="80"/>
      </w:pPr>
    </w:p>
    <w:p>
      <w:pPr>
        <w:pBdr>
          <w:bottom w:val="single" w:color="BBBBBB" w:sz="4" w:space="2"/>
        </w:pBdr>
        <w:spacing w:before="40" w:after="80"/>
      </w:pPr>
    </w:p>
    <w:p>
      <w:pPr>
        <w:pBdr>
          <w:bottom w:val="single" w:color="BBBBBB" w:sz="4" w:space="2"/>
        </w:pBdr>
        <w:spacing w:before="40" w:after="80"/>
      </w:pPr>
    </w:p>
    <w:p>
      <w:pPr>
        <w:pBdr>
          <w:bottom w:val="single" w:color="BBBBBB" w:sz="4" w:space="2"/>
        </w:pBdr>
        <w:spacing w:before="40" w:after="80"/>
      </w:pPr>
    </w:p>
    <w:p>
      <w:pPr>
        <w:pBdr>
          <w:bottom w:val="single" w:color="BBBBBB" w:sz="4" w:space="2"/>
        </w:pBdr>
        <w:spacing w:before="40" w:after="80"/>
      </w:pPr>
    </w:p>
    <w:p>
      <w:pPr>
        <w:spacing w:before="100" w:after="80"/>
      </w:pPr>
    </w:p>
    <w:p>
      <w:pPr>
        <w:spacing w:before="60"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Question B: What is the difference between a generic cover letter and a tailored one? Why do employers respond better to tailored letters, and what research or preparation would you need to do before writing a tailored letter for a real opportunity?</w:t>
      </w:r>
    </w:p>
    <w:p>
      <w:pPr>
        <w:pBdr>
          <w:bottom w:val="single" w:color="BBBBBB" w:sz="4" w:space="2"/>
        </w:pBdr>
        <w:spacing w:before="40" w:after="80"/>
      </w:pPr>
    </w:p>
    <w:p>
      <w:pPr>
        <w:pBdr>
          <w:bottom w:val="single" w:color="BBBBBB" w:sz="4" w:space="2"/>
        </w:pBdr>
        <w:spacing w:before="40" w:after="80"/>
      </w:pPr>
    </w:p>
    <w:p>
      <w:pPr>
        <w:pBdr>
          <w:bottom w:val="single" w:color="BBBBBB" w:sz="4" w:space="2"/>
        </w:pBdr>
        <w:spacing w:before="40" w:after="80"/>
      </w:pPr>
    </w:p>
    <w:p>
      <w:pPr>
        <w:pBdr>
          <w:bottom w:val="single" w:color="BBBBBB" w:sz="4" w:space="2"/>
        </w:pBdr>
        <w:spacing w:before="40" w:after="80"/>
      </w:pPr>
    </w:p>
    <w:p>
      <w:pPr>
        <w:pBdr>
          <w:bottom w:val="single" w:color="BBBBBB" w:sz="4" w:space="2"/>
        </w:pBdr>
        <w:spacing w:before="40" w:after="80"/>
      </w:pPr>
    </w:p>
    <w:p>
      <w:pPr>
        <w:pBdr>
          <w:bottom w:val="single" w:color="CCCCCC" w:sz="4" w:space="1"/>
        </w:pBdr>
        <w:spacing w:before="180" w:after="180"/>
      </w:pPr>
    </w:p>
    <w:p>
      <w:pPr>
        <w:pStyle w:val="Heading2"/>
        <w:spacing w:before="280" w:after="120"/>
      </w:pPr>
      <w:r>
        <w:rPr>
          <w:rFonts w:ascii="Arial" w:cs="Arial" w:eastAsia="Arial" w:hAnsi="Arial"/>
          <w:b/>
          <w:bCs/>
          <w:color w:val="1E8449"/>
          <w:sz w:val="26"/>
          <w:szCs w:val="26"/>
        </w:rPr>
        <w:t xml:space="preserve">Grading Criteria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760"/>
        <w:gridCol w:w="1800"/>
        <w:gridCol w:w="1800"/>
      </w:tblGrid>
      <w:tr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844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Criteria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844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Points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844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Score</w:t>
            </w:r>
          </w:p>
        </w:tc>
      </w:tr>
      <w:tr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A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Part 1: All 5 bullets rewritten using Impact Formula with specifics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A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25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A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Part 2A: 3+ specific differences identified using Ch. 12 vocabulary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15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A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Part 2B: Rewrites “hard worker” claim using Impact Formula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A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10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A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Part 3: Opening includes all 3 cover letter elements, tailored &amp; specific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25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A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Part 4: Both reflections are thoughtful and reference Ch. 12 concepts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A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20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A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Overall: Writing quality and professional tone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5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A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TOTAL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A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100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A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before="180" w:after="60"/>
      </w:pPr>
    </w:p>
    <w:p>
      <w:pPr>
        <w:spacing w:before="60" w:after="80"/>
      </w:pPr>
      <w:r>
        <w:rPr>
          <w:rFonts w:ascii="Arial" w:cs="Arial" w:eastAsia="Arial" w:hAnsi="Arial"/>
          <w:i/>
          <w:iCs/>
          <w:color w:val="888888"/>
          <w:sz w:val="22"/>
          <w:szCs w:val="22"/>
        </w:rPr>
        <w:t xml:space="preserve">Target length: ~500–600 words across all parts.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2">
    <w:name w:val="Heading 2"/>
    <w:basedOn w:val="Normal"/>
    <w:next w:val="Normal"/>
    <w:qFormat/>
    <w:pPr>
      <w:spacing w:before="280" w:after="120"/>
      <w:outlineLvl w:val="1"/>
    </w:pPr>
    <w:rPr>
      <w:rFonts w:ascii="Arial" w:cs="Arial" w:eastAsia="Arial" w:hAnsi="Arial"/>
      <w:b/>
      <w:bCs/>
      <w:color w:val="1E8449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2026-02-22T04:25:03.924Z</dcterms:created>
  <dcterms:modified xsi:type="dcterms:W3CDTF">2026-02-22T04:25:03.925Z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